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CEC1" w14:textId="77777777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Республики Коми «Республиканский центр </w:t>
      </w:r>
    </w:p>
    <w:p w14:paraId="2CA9E33C" w14:textId="36CDCFEF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психолого-педагогической, медицинской и социальной помощи»</w:t>
      </w:r>
    </w:p>
    <w:p w14:paraId="03E0C91D" w14:textId="77777777" w:rsidR="009C3244" w:rsidRDefault="009C3244" w:rsidP="009C3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597C3" w14:textId="435B741B" w:rsidR="00691FAB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мероприятий в рамках проведения </w:t>
      </w:r>
      <w:r w:rsidR="000F25F5">
        <w:rPr>
          <w:rFonts w:ascii="Times New Roman" w:hAnsi="Times New Roman" w:cs="Times New Roman"/>
          <w:b/>
          <w:sz w:val="28"/>
          <w:szCs w:val="28"/>
        </w:rPr>
        <w:t>Всероссийской 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едели родительской компетентности</w:t>
      </w:r>
    </w:p>
    <w:p w14:paraId="68D4152D" w14:textId="18CBF469" w:rsidR="009C3244" w:rsidRDefault="004D06C1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076F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4425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644425" w:rsidRPr="0064442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9C3244">
        <w:rPr>
          <w:rFonts w:ascii="Times New Roman" w:hAnsi="Times New Roman" w:cs="Times New Roman"/>
          <w:b/>
          <w:sz w:val="28"/>
          <w:szCs w:val="28"/>
        </w:rPr>
        <w:t>2024 года</w:t>
      </w:r>
    </w:p>
    <w:p w14:paraId="636C0C6D" w14:textId="77777777" w:rsidR="00644425" w:rsidRDefault="00644425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90315" w14:textId="63DAF67E" w:rsidR="00462E47" w:rsidRDefault="00462E47" w:rsidP="00462E47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- </w:t>
      </w:r>
      <w:hyperlink r:id="rId4" w:history="1">
        <w:r w:rsidRPr="00DB5763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https://forms.yandex.ru/u/66222d4284227c097846c937/</w:t>
        </w:r>
      </w:hyperlink>
    </w:p>
    <w:p w14:paraId="622F23C3" w14:textId="570FB755" w:rsidR="00F60A3A" w:rsidRDefault="00F60A3A" w:rsidP="0046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A">
        <w:rPr>
          <w:rFonts w:ascii="Times New Roman" w:hAnsi="Times New Roman" w:cs="Times New Roman"/>
          <w:b/>
          <w:sz w:val="28"/>
          <w:szCs w:val="28"/>
        </w:rPr>
        <w:t>Ссылка на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F95ABD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https://sferum.ru/?call_link=CN2Kzwxl7HawI4JfHnnp_AWP-4y6RhwDIL3LECZ1ZFI</w:t>
        </w:r>
      </w:hyperlink>
      <w:r w:rsidR="00D46F86">
        <w:rPr>
          <w:rStyle w:val="a4"/>
          <w:rFonts w:ascii="Times New Roman" w:hAnsi="Times New Roman" w:cs="Times New Roman"/>
          <w:sz w:val="28"/>
          <w:szCs w:val="28"/>
        </w:rPr>
        <w:t>*</w:t>
      </w:r>
    </w:p>
    <w:p w14:paraId="112B0B95" w14:textId="065B3AE3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2113"/>
        <w:gridCol w:w="4870"/>
        <w:gridCol w:w="2868"/>
        <w:gridCol w:w="2883"/>
      </w:tblGrid>
      <w:tr w:rsidR="00B627E7" w14:paraId="15E3FB78" w14:textId="77777777" w:rsidTr="004D06C1">
        <w:tc>
          <w:tcPr>
            <w:tcW w:w="1826" w:type="dxa"/>
          </w:tcPr>
          <w:p w14:paraId="2892C496" w14:textId="740AB3B5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13" w:type="dxa"/>
          </w:tcPr>
          <w:p w14:paraId="218C821D" w14:textId="01510D8F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70" w:type="dxa"/>
          </w:tcPr>
          <w:p w14:paraId="26686149" w14:textId="1BE1845C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68" w:type="dxa"/>
          </w:tcPr>
          <w:p w14:paraId="0D6903B1" w14:textId="6F73D022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2883" w:type="dxa"/>
          </w:tcPr>
          <w:p w14:paraId="10BF4C6F" w14:textId="0B9A0205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подключения</w:t>
            </w:r>
          </w:p>
        </w:tc>
      </w:tr>
      <w:tr w:rsidR="00B627E7" w14:paraId="04820932" w14:textId="77777777" w:rsidTr="004D06C1">
        <w:tc>
          <w:tcPr>
            <w:tcW w:w="1826" w:type="dxa"/>
          </w:tcPr>
          <w:p w14:paraId="6632E676" w14:textId="0C3DC2FD" w:rsidR="00B627E7" w:rsidRPr="00B627E7" w:rsidRDefault="004D06C1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7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27E7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113" w:type="dxa"/>
          </w:tcPr>
          <w:p w14:paraId="49C01BBA" w14:textId="4F9BF764" w:rsidR="00B627E7" w:rsidRPr="00B627E7" w:rsidRDefault="00076F2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B627E7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4870" w:type="dxa"/>
          </w:tcPr>
          <w:p w14:paraId="69F486C2" w14:textId="4802F23A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r w:rsidR="00076F2A">
              <w:rPr>
                <w:rFonts w:ascii="Times New Roman" w:hAnsi="Times New Roman" w:cs="Times New Roman"/>
                <w:sz w:val="28"/>
                <w:szCs w:val="28"/>
              </w:rPr>
              <w:t>помочь ребенку хорошо учиться?</w:t>
            </w:r>
            <w:r w:rsidR="0045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8" w:type="dxa"/>
          </w:tcPr>
          <w:p w14:paraId="64E2B8A9" w14:textId="5B1D45C8" w:rsidR="00F60A3A" w:rsidRPr="00B627E7" w:rsidRDefault="00076F2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Ольга Валерьевна</w:t>
            </w:r>
            <w:r w:rsidR="00B627E7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2883" w:type="dxa"/>
          </w:tcPr>
          <w:p w14:paraId="68D312B8" w14:textId="10F92A26" w:rsidR="00B627E7" w:rsidRPr="00B627E7" w:rsidRDefault="00A67291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  <w:r w:rsidR="00D46F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76F2A" w14:paraId="690BDAA7" w14:textId="77777777" w:rsidTr="004D06C1">
        <w:tc>
          <w:tcPr>
            <w:tcW w:w="1826" w:type="dxa"/>
          </w:tcPr>
          <w:p w14:paraId="1E5942C5" w14:textId="06F42822" w:rsidR="00076F2A" w:rsidRPr="00B627E7" w:rsidRDefault="004D06C1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7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6C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76F2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113" w:type="dxa"/>
          </w:tcPr>
          <w:p w14:paraId="6163488B" w14:textId="43C00FB3" w:rsidR="00076F2A" w:rsidRPr="00B627E7" w:rsidRDefault="00076F2A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4870" w:type="dxa"/>
          </w:tcPr>
          <w:p w14:paraId="21C19F7D" w14:textId="733C7508" w:rsidR="00076F2A" w:rsidRDefault="00076F2A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«Первые слова малыша. Учимся говорить. Запуск речи у детей»</w:t>
            </w:r>
          </w:p>
          <w:p w14:paraId="38E2F98D" w14:textId="439E0F66" w:rsidR="00076F2A" w:rsidRPr="00E62045" w:rsidRDefault="00076F2A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4594DAAA" w14:textId="5701DB6E" w:rsidR="00076F2A" w:rsidRDefault="00076F2A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Виктория Георгиевна, учитель – логопед</w:t>
            </w:r>
          </w:p>
          <w:p w14:paraId="768C7621" w14:textId="6B427FF6" w:rsidR="00076F2A" w:rsidRPr="00B627E7" w:rsidRDefault="00076F2A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 Юлия Игоревна, учитель - логопед</w:t>
            </w:r>
          </w:p>
        </w:tc>
        <w:tc>
          <w:tcPr>
            <w:tcW w:w="2883" w:type="dxa"/>
          </w:tcPr>
          <w:p w14:paraId="059CBD03" w14:textId="41D2A75B" w:rsidR="00076F2A" w:rsidRPr="00B627E7" w:rsidRDefault="00076F2A" w:rsidP="0007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  <w:r w:rsidR="00D46F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B61FD" w14:paraId="2BB7C219" w14:textId="77777777" w:rsidTr="004D06C1">
        <w:tc>
          <w:tcPr>
            <w:tcW w:w="1826" w:type="dxa"/>
          </w:tcPr>
          <w:p w14:paraId="7D529B20" w14:textId="31A8BEA6" w:rsidR="00EB61FD" w:rsidRDefault="004D06C1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B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6C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EB61FD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113" w:type="dxa"/>
          </w:tcPr>
          <w:p w14:paraId="65162085" w14:textId="165DCDD9" w:rsidR="00EB61FD" w:rsidRPr="006B46F5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4870" w:type="dxa"/>
          </w:tcPr>
          <w:p w14:paraId="1CEA7EF0" w14:textId="3DAE0E5A" w:rsidR="00EB61FD" w:rsidRPr="00B627E7" w:rsidRDefault="00EB61FD" w:rsidP="00EB6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C60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воспитания мальчиков»</w:t>
            </w:r>
          </w:p>
        </w:tc>
        <w:tc>
          <w:tcPr>
            <w:tcW w:w="2868" w:type="dxa"/>
          </w:tcPr>
          <w:p w14:paraId="6B1470E3" w14:textId="70778153" w:rsidR="00EB61FD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 Наталья Александровна, педагог-психолог</w:t>
            </w:r>
          </w:p>
        </w:tc>
        <w:tc>
          <w:tcPr>
            <w:tcW w:w="2883" w:type="dxa"/>
          </w:tcPr>
          <w:p w14:paraId="0A3B9B0C" w14:textId="496B26B3" w:rsidR="00EB61FD" w:rsidRPr="00B627E7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  <w:r w:rsidR="00D46F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B61FD" w14:paraId="0306B9F8" w14:textId="77777777" w:rsidTr="004D06C1">
        <w:tc>
          <w:tcPr>
            <w:tcW w:w="1826" w:type="dxa"/>
          </w:tcPr>
          <w:p w14:paraId="0385EBEC" w14:textId="7B14A57F" w:rsidR="00EB61FD" w:rsidRPr="00B627E7" w:rsidRDefault="004D06C1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B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6C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EB61FD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113" w:type="dxa"/>
          </w:tcPr>
          <w:p w14:paraId="43B880B2" w14:textId="7233E9E1" w:rsidR="00EB61FD" w:rsidRPr="00B627E7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4870" w:type="dxa"/>
          </w:tcPr>
          <w:p w14:paraId="182DFCD7" w14:textId="741D97F8" w:rsidR="00EB61FD" w:rsidRPr="00E80850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C60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главных принципов воспитания девочек»</w:t>
            </w:r>
          </w:p>
        </w:tc>
        <w:tc>
          <w:tcPr>
            <w:tcW w:w="2868" w:type="dxa"/>
          </w:tcPr>
          <w:p w14:paraId="37498538" w14:textId="38079FE7" w:rsidR="00EB61FD" w:rsidRPr="00B627E7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Валентиновна, педагог-психолог</w:t>
            </w:r>
          </w:p>
        </w:tc>
        <w:tc>
          <w:tcPr>
            <w:tcW w:w="2883" w:type="dxa"/>
          </w:tcPr>
          <w:p w14:paraId="1A888944" w14:textId="2EB8764C" w:rsidR="00EB61FD" w:rsidRPr="00B627E7" w:rsidRDefault="00EB61FD" w:rsidP="00EB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  <w:r w:rsidR="00D46F8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4EEC777" w14:textId="77777777" w:rsidR="00B627E7" w:rsidRPr="009C3244" w:rsidRDefault="00B627E7" w:rsidP="00B62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27E7" w:rsidRPr="009C3244" w:rsidSect="009C32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C1"/>
    <w:rsid w:val="00076F2A"/>
    <w:rsid w:val="000D53C1"/>
    <w:rsid w:val="000F25F5"/>
    <w:rsid w:val="0014231B"/>
    <w:rsid w:val="001B7104"/>
    <w:rsid w:val="001C675F"/>
    <w:rsid w:val="002E0EBA"/>
    <w:rsid w:val="00450D12"/>
    <w:rsid w:val="00462E47"/>
    <w:rsid w:val="004D06C1"/>
    <w:rsid w:val="004D08AF"/>
    <w:rsid w:val="004E198C"/>
    <w:rsid w:val="00644425"/>
    <w:rsid w:val="00675A2B"/>
    <w:rsid w:val="00691FAB"/>
    <w:rsid w:val="00991DDD"/>
    <w:rsid w:val="009C3244"/>
    <w:rsid w:val="00A127D7"/>
    <w:rsid w:val="00A67291"/>
    <w:rsid w:val="00B627E7"/>
    <w:rsid w:val="00D46F86"/>
    <w:rsid w:val="00E62045"/>
    <w:rsid w:val="00E80850"/>
    <w:rsid w:val="00EB61FD"/>
    <w:rsid w:val="00F60A3A"/>
    <w:rsid w:val="00F952FC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8A22"/>
  <w15:chartTrackingRefBased/>
  <w15:docId w15:val="{FE09B378-1D3F-4950-9582-6528F6D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1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1D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6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CN2Kzwxl7HawI4JfHnnp_AWP-4y6RhwDIL3LECZ1ZFI" TargetMode="External"/><Relationship Id="rId4" Type="http://schemas.openxmlformats.org/officeDocument/2006/relationships/hyperlink" Target="https://forms.yandex.ru/u/66222d4284227c097846c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КармановаНВ</dc:creator>
  <cp:keywords/>
  <dc:description/>
  <cp:lastModifiedBy>Специалист</cp:lastModifiedBy>
  <cp:revision>3</cp:revision>
  <cp:lastPrinted>2024-10-23T09:15:00Z</cp:lastPrinted>
  <dcterms:created xsi:type="dcterms:W3CDTF">2024-11-22T12:14:00Z</dcterms:created>
  <dcterms:modified xsi:type="dcterms:W3CDTF">2024-11-25T13:21:00Z</dcterms:modified>
</cp:coreProperties>
</file>